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8DE" w:rsidRPr="00A14F42" w:rsidRDefault="000368DE" w:rsidP="00A14F42">
      <w:pPr>
        <w:jc w:val="both"/>
        <w:rPr>
          <w:rFonts w:ascii="Times New Roman" w:hAnsi="Times New Roman" w:cs="Times New Roman"/>
          <w:b/>
          <w:sz w:val="32"/>
        </w:rPr>
      </w:pPr>
      <w:r w:rsidRPr="00A14F42">
        <w:rPr>
          <w:rFonts w:ascii="Times New Roman" w:hAnsi="Times New Roman" w:cs="Times New Roman"/>
          <w:b/>
          <w:sz w:val="32"/>
        </w:rPr>
        <w:t>День Государственного флага Российской Федерации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22 августа в России отмечается День Государственного флага Российской Федерации, установленный на основании указа президента РФ от 20 августа 1994 года "О Дне Государственного флага Российской Федерации".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A14F42">
        <w:rPr>
          <w:rFonts w:ascii="Times New Roman" w:hAnsi="Times New Roman" w:cs="Times New Roman"/>
          <w:sz w:val="28"/>
        </w:rPr>
        <w:t>В этот день в 1991 году Верховный Совет РСФСР принял постановление "Об официальном признании и использовании Национального флага РСФСР", которым постановил до установления специальным законом новой государственной символики Российской Федерации считат</w:t>
      </w:r>
      <w:bookmarkStart w:id="0" w:name="_GoBack"/>
      <w:bookmarkEnd w:id="0"/>
      <w:r w:rsidRPr="00A14F42">
        <w:rPr>
          <w:rFonts w:ascii="Times New Roman" w:hAnsi="Times New Roman" w:cs="Times New Roman"/>
          <w:sz w:val="28"/>
        </w:rPr>
        <w:t>ь исторический флаг России — полотнище из равновеликих горизонтальных белой, лазоревой, алой полос — официальным Национальным флагом Российской Федерации.</w:t>
      </w:r>
      <w:proofErr w:type="gramEnd"/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A14F42">
        <w:rPr>
          <w:rFonts w:ascii="Times New Roman" w:hAnsi="Times New Roman" w:cs="Times New Roman"/>
          <w:sz w:val="28"/>
        </w:rPr>
        <w:t>Российский</w:t>
      </w:r>
      <w:proofErr w:type="gramEnd"/>
      <w:r w:rsidRPr="00A14F4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14F42">
        <w:rPr>
          <w:rFonts w:ascii="Times New Roman" w:hAnsi="Times New Roman" w:cs="Times New Roman"/>
          <w:sz w:val="28"/>
        </w:rPr>
        <w:t>триколор</w:t>
      </w:r>
      <w:proofErr w:type="spellEnd"/>
      <w:r w:rsidRPr="00A14F42">
        <w:rPr>
          <w:rFonts w:ascii="Times New Roman" w:hAnsi="Times New Roman" w:cs="Times New Roman"/>
          <w:sz w:val="28"/>
        </w:rPr>
        <w:t xml:space="preserve"> имеет более чем 300-летнюю историю. Государственный флаг в России появился на рубеже XVII-XVIII веков, в эпоху становления России как мощного государства. 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Впервые бело-сине-красный флаг с нашитым на нем двуглавым орлом был поднят на первом русском военном корабле "Орел", в царствование Алексея Михайловича, отца Петра I, но у исследователей нет единого мнения о том, как были скомбинированы эти цвета.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 xml:space="preserve">Законным же "отцом" </w:t>
      </w:r>
      <w:proofErr w:type="spellStart"/>
      <w:r w:rsidRPr="00A14F42">
        <w:rPr>
          <w:rFonts w:ascii="Times New Roman" w:hAnsi="Times New Roman" w:cs="Times New Roman"/>
          <w:sz w:val="28"/>
        </w:rPr>
        <w:t>триколора</w:t>
      </w:r>
      <w:proofErr w:type="spellEnd"/>
      <w:r w:rsidRPr="00A14F42">
        <w:rPr>
          <w:rFonts w:ascii="Times New Roman" w:hAnsi="Times New Roman" w:cs="Times New Roman"/>
          <w:sz w:val="28"/>
        </w:rPr>
        <w:t xml:space="preserve"> признан Петр I. 20 января 1705 года он издал указ, согласно которому "на торговых всяких судах" должны поднимать бело-сине-красный флаг, сам начертал образец и определил порядок горизонтальных полос.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Рожденный вместе с первыми российскими военными кораблями, российский флаг до XIX века оставался принадлежностью главным образом флотской культуры. Начало применения российского бело-сине-красного флага на суше связано с географическими открытиями русских мореплавателей.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До XIX века русские моряки водружали на берегу присоединенной земли памятный крест. Но в 1806 году появилась новая традиция. Русская экспедиция обследовала побережье Южного Сахалина и подняла на берегу два флага. Андреевский флаг отмечал заслугу военного флота, государственный бело-сине-красный флаг — новое владение России.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После Петра I в русской армии стали распространяться золотые (оранжевые) и черные цвета, которые постепенно начали приобретать роль государственных.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lastRenderedPageBreak/>
        <w:t>Указом императора Александра II от 23 июня (11 июня по старому стилю) 1858 года был введен черно-желто-белый флаг как официальный (государственный) флаг Российской Империи. Черно-желто-белый флаг просуществовал до 1883 года. 10 мая (28 апреля по старому стилю) 1883 года Александр III "Повелением о флагах для украшения зданий в торжественных случаях" распорядился использовать бело-сине-красный флаг в качестве государственного флага Российской Империи, вместо черно-желто-белого.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Официально бело-сине-красный флаг был утвержден как государственный флаг России только накануне коронации Николая II в 1896 году.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Три цвета флага, ставшего национальным, получили официальное толкование. Красный цвет означал "</w:t>
      </w:r>
      <w:proofErr w:type="spellStart"/>
      <w:r w:rsidRPr="00A14F42">
        <w:rPr>
          <w:rFonts w:ascii="Times New Roman" w:hAnsi="Times New Roman" w:cs="Times New Roman"/>
          <w:sz w:val="28"/>
        </w:rPr>
        <w:t>державность</w:t>
      </w:r>
      <w:proofErr w:type="spellEnd"/>
      <w:r w:rsidRPr="00A14F42">
        <w:rPr>
          <w:rFonts w:ascii="Times New Roman" w:hAnsi="Times New Roman" w:cs="Times New Roman"/>
          <w:sz w:val="28"/>
        </w:rPr>
        <w:t>", синий — цвет Богоматери, под покровом которой находится Россия, белый — цвет свободы и независимости. Эти цвета означали также содружество Белой, Малой и Великой России.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 Советской России более 70 лет государственным флагом являлся красный стяг.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 xml:space="preserve">Чрезвычайная сессия Верховного Совета РСФСР 22 августа 1991 года постановила считать официальным символом России </w:t>
      </w:r>
      <w:proofErr w:type="spellStart"/>
      <w:r w:rsidRPr="00A14F42">
        <w:rPr>
          <w:rFonts w:ascii="Times New Roman" w:hAnsi="Times New Roman" w:cs="Times New Roman"/>
          <w:sz w:val="28"/>
        </w:rPr>
        <w:t>триколор</w:t>
      </w:r>
      <w:proofErr w:type="spellEnd"/>
      <w:r w:rsidRPr="00A14F42">
        <w:rPr>
          <w:rFonts w:ascii="Times New Roman" w:hAnsi="Times New Roman" w:cs="Times New Roman"/>
          <w:sz w:val="28"/>
        </w:rPr>
        <w:t>. Указом президента РФ от 11 декабря 1993 года было утверждено Положение о государственном флаге Российской Федерации.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 xml:space="preserve">25 декабря 2000 года президент РФ Владимир Путин подписал федеральный конституционный закон "О Государственном флаге Российской Федерации". </w:t>
      </w:r>
      <w:proofErr w:type="gramStart"/>
      <w:r w:rsidRPr="00A14F42">
        <w:rPr>
          <w:rFonts w:ascii="Times New Roman" w:hAnsi="Times New Roman" w:cs="Times New Roman"/>
          <w:sz w:val="28"/>
        </w:rPr>
        <w:t>В соответствии с законом, Государственный флаг РФ представляет собой прямоугольное полотнище из трех равновеликих горизонтальных полос: верхней — белого, средней — синего и нижней — красного цвета.</w:t>
      </w:r>
      <w:proofErr w:type="gramEnd"/>
      <w:r w:rsidRPr="00A14F42">
        <w:rPr>
          <w:rFonts w:ascii="Times New Roman" w:hAnsi="Times New Roman" w:cs="Times New Roman"/>
          <w:sz w:val="28"/>
        </w:rPr>
        <w:t xml:space="preserve"> Отношение ширины флага к его длине — 2:3.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A14F42">
        <w:rPr>
          <w:rFonts w:ascii="Times New Roman" w:hAnsi="Times New Roman" w:cs="Times New Roman"/>
          <w:sz w:val="28"/>
        </w:rPr>
        <w:t>В настоящее время чаще всего (неофициально) используется следующая трактовка значений цветов флага России: белый цвет означает мир, чистоту, непорочность, совершенство; синий — цвет веры и верности, постоянства; красный цвет символизирует энергию, силу, кровь, пролитую за Отечество.</w:t>
      </w:r>
      <w:proofErr w:type="gramEnd"/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A14F42">
        <w:rPr>
          <w:rFonts w:ascii="Times New Roman" w:hAnsi="Times New Roman" w:cs="Times New Roman"/>
          <w:sz w:val="28"/>
        </w:rPr>
        <w:t xml:space="preserve">Государственный флаг РФ поднят постоянно на зданиях администрации президента РФ, Совета Федерации, Государственной Думы, правительства РФ, Конституционного и Верховного судов, Генеральной прокуратуры, Следственного комитета, Центрального банка, Счетной палаты, резиденции уполномоченного по правам человека в РФ, Центральной избирательной </w:t>
      </w:r>
      <w:r w:rsidRPr="00A14F42">
        <w:rPr>
          <w:rFonts w:ascii="Times New Roman" w:hAnsi="Times New Roman" w:cs="Times New Roman"/>
          <w:sz w:val="28"/>
        </w:rPr>
        <w:lastRenderedPageBreak/>
        <w:t>комиссии, на зданиях федеральных органов исполнительной власти, а также на зданиях органов местного самоуправления.</w:t>
      </w:r>
      <w:proofErr w:type="gramEnd"/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Над резиденцией президента РФ в столице России — городе Москве поднимается дубликат штандарта (флага) президента РФ.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Судно, плавающее под государственным или национальным флагом иностранного государства, должно при плавании во внутренних водах РФ либо во время стоянки в порту России в дополнение к своему флагу поднимать и нести в соответствии с международными морскими обычаями также Государственный флаг России.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Государственный флаг ежедневно поднимается в местах постоянной дислокации воинских частей и отдельных подразделений Вооруженных Сил РФ, других войск и воинских формирований.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Во всех случаях, предусмотренных общевоинскими уставами Вооруженных Сил России для выноса Боевого Знамени воинской части, одновременно выносится прикрепленный к древку Государственный флаг РФ.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 дни государственных праздников Российской Федерации государственный флаг вывешивается на зданиях органов местного самоуправления, общественных объединений, предприятий, учреждений и организаций независимо от форм собственности, а также на жилых домах.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 дни траура в верхней части древка государственного флага РФ крепится черная лента, длина которой равна длине полотнища флага.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Государственный флаг, поднятый на мачте (флагштоке), приспускается до половины высоты мачты (флагштока).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Государственный флаг Российской Федерации поднимается (устанавливается) во время официальных церемоний и других торжественных мероприятий.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8 ноября 2008 года президент России Дмитрий Медведев подписал Федеральный закон "О внесении изменения в Федеральный Конституционный закон "О Государственном флаге Российской Федерации". Закон был дополнен статьей 9-1, направленной на разграничение официального и неофициального использования российского флага и его изображения. 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 xml:space="preserve">Устанавливается, что официальное использование флага осуществляется в порядке и в случаях, которые предусмотрены законом. Допускается также </w:t>
      </w:r>
      <w:r w:rsidRPr="00A14F42">
        <w:rPr>
          <w:rFonts w:ascii="Times New Roman" w:hAnsi="Times New Roman" w:cs="Times New Roman"/>
          <w:sz w:val="28"/>
        </w:rPr>
        <w:lastRenderedPageBreak/>
        <w:t>использование государственного флага РФ, в том числе его изображения, гражданами, общественными объединениями, предприятиями, учреждениями и организациями в иных случаях, если такое использование не является надругательством над государственным флагом РФ.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Использование государственного флага РФ с нарушением Федерального конституционного закона, а также надругательство над государственным флагом РФ влечет за собой ответственность в соответствии с законодательством РФ.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 xml:space="preserve">Современный </w:t>
      </w:r>
      <w:proofErr w:type="spellStart"/>
      <w:r w:rsidRPr="00A14F42">
        <w:rPr>
          <w:rFonts w:ascii="Times New Roman" w:hAnsi="Times New Roman" w:cs="Times New Roman"/>
          <w:sz w:val="28"/>
        </w:rPr>
        <w:t>триколор</w:t>
      </w:r>
      <w:proofErr w:type="spellEnd"/>
      <w:r w:rsidRPr="00A14F42">
        <w:rPr>
          <w:rFonts w:ascii="Times New Roman" w:hAnsi="Times New Roman" w:cs="Times New Roman"/>
          <w:sz w:val="28"/>
        </w:rPr>
        <w:t xml:space="preserve"> стал настоящим символом нации. Последнее исследование ВЦИОМ об отношении наших сограждан к использованию государственной символики в быту, показало, что каждый второй готов использовать российский флаг в повседневной жизни. Число тех, кто готов вывесить </w:t>
      </w:r>
      <w:proofErr w:type="spellStart"/>
      <w:r w:rsidRPr="00A14F42">
        <w:rPr>
          <w:rFonts w:ascii="Times New Roman" w:hAnsi="Times New Roman" w:cs="Times New Roman"/>
          <w:sz w:val="28"/>
        </w:rPr>
        <w:t>триколор</w:t>
      </w:r>
      <w:proofErr w:type="spellEnd"/>
      <w:r w:rsidRPr="00A14F42">
        <w:rPr>
          <w:rFonts w:ascii="Times New Roman" w:hAnsi="Times New Roman" w:cs="Times New Roman"/>
          <w:sz w:val="28"/>
        </w:rPr>
        <w:t xml:space="preserve"> на своем доме или даже носить одежду с ним, выяснили социологи, растет с каждым годом, и в 2016 году их число приблизилось к 50%.</w:t>
      </w:r>
    </w:p>
    <w:p w:rsidR="000368DE" w:rsidRPr="00A14F42" w:rsidRDefault="000368DE" w:rsidP="00A14F42">
      <w:pPr>
        <w:jc w:val="both"/>
        <w:rPr>
          <w:rFonts w:ascii="Times New Roman" w:hAnsi="Times New Roman" w:cs="Times New Roman"/>
          <w:sz w:val="28"/>
        </w:rPr>
      </w:pPr>
      <w:r w:rsidRPr="00A14F42">
        <w:rPr>
          <w:rFonts w:ascii="Times New Roman" w:hAnsi="Times New Roman" w:cs="Times New Roman"/>
          <w:sz w:val="28"/>
        </w:rPr>
        <w:t>В День государственного флага по всей стране проходят праздничные мероприятия.</w:t>
      </w:r>
    </w:p>
    <w:p w:rsidR="00F8375A" w:rsidRPr="00A14F42" w:rsidRDefault="00A14F42" w:rsidP="00A14F42">
      <w:pPr>
        <w:jc w:val="both"/>
        <w:rPr>
          <w:rFonts w:ascii="Times New Roman" w:hAnsi="Times New Roman" w:cs="Times New Roman"/>
          <w:sz w:val="28"/>
        </w:rPr>
      </w:pPr>
    </w:p>
    <w:sectPr w:rsidR="00F8375A" w:rsidRPr="00A14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8DE"/>
    <w:rsid w:val="000368DE"/>
    <w:rsid w:val="00A14F42"/>
    <w:rsid w:val="00B232F7"/>
    <w:rsid w:val="00BE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8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8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68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68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36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1775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93315367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6153</Characters>
  <Application>Microsoft Office Word</Application>
  <DocSecurity>0</DocSecurity>
  <Lines>51</Lines>
  <Paragraphs>14</Paragraphs>
  <ScaleCrop>false</ScaleCrop>
  <Company/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2</cp:revision>
  <dcterms:created xsi:type="dcterms:W3CDTF">2024-02-28T12:22:00Z</dcterms:created>
  <dcterms:modified xsi:type="dcterms:W3CDTF">2024-02-28T14:02:00Z</dcterms:modified>
</cp:coreProperties>
</file>